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87" w:rsidRDefault="00095487" w:rsidP="002B239B">
      <w:pPr>
        <w:jc w:val="center"/>
        <w:rPr>
          <w:b/>
          <w:sz w:val="32"/>
        </w:rPr>
      </w:pPr>
    </w:p>
    <w:p w:rsidR="002B239B" w:rsidRDefault="00960E83" w:rsidP="002B239B">
      <w:pPr>
        <w:jc w:val="center"/>
        <w:rPr>
          <w:b/>
          <w:sz w:val="24"/>
        </w:rPr>
      </w:pPr>
      <w:r>
        <w:rPr>
          <w:b/>
          <w:sz w:val="32"/>
        </w:rPr>
        <w:t>I N F O R M A C J A</w:t>
      </w:r>
    </w:p>
    <w:p w:rsidR="002B239B" w:rsidRDefault="00B048F1" w:rsidP="002B239B">
      <w:pPr>
        <w:jc w:val="center"/>
        <w:rPr>
          <w:b/>
          <w:sz w:val="24"/>
        </w:rPr>
      </w:pPr>
      <w:bookmarkStart w:id="0" w:name="_GoBack"/>
      <w:bookmarkEnd w:id="0"/>
      <w:r w:rsidRPr="002B239B">
        <w:rPr>
          <w:b/>
          <w:sz w:val="24"/>
        </w:rPr>
        <w:t>Wójta Gminy Gostycyn</w:t>
      </w:r>
    </w:p>
    <w:p w:rsidR="00B048F1" w:rsidRPr="002B239B" w:rsidRDefault="00B048F1" w:rsidP="002B239B">
      <w:pPr>
        <w:jc w:val="center"/>
        <w:rPr>
          <w:b/>
          <w:sz w:val="24"/>
        </w:rPr>
      </w:pPr>
      <w:r w:rsidRPr="002B239B">
        <w:rPr>
          <w:b/>
          <w:sz w:val="24"/>
        </w:rPr>
        <w:t xml:space="preserve">w sprawie </w:t>
      </w:r>
      <w:r w:rsidRPr="002B239B">
        <w:rPr>
          <w:sz w:val="24"/>
        </w:rPr>
        <w:t>rekrutacji do klas I szkół podstawowych, dla których organem prowadzącym jest Gmina Gostycyn</w:t>
      </w:r>
      <w:r w:rsidR="002B239B">
        <w:rPr>
          <w:sz w:val="24"/>
        </w:rPr>
        <w:t xml:space="preserve"> na rok szkolny 2026/2027</w:t>
      </w:r>
    </w:p>
    <w:p w:rsidR="00B048F1" w:rsidRDefault="00B048F1"/>
    <w:p w:rsidR="00B048F1" w:rsidRDefault="00B048F1" w:rsidP="002B239B">
      <w:pPr>
        <w:ind w:firstLine="284"/>
        <w:jc w:val="both"/>
      </w:pPr>
      <w:r>
        <w:t>Wójt Gmin</w:t>
      </w:r>
      <w:r w:rsidR="00827044">
        <w:t>y Gostycyn w związku z art. 39 Ustawy o Prawie O</w:t>
      </w:r>
      <w:r>
        <w:t xml:space="preserve">światowym </w:t>
      </w:r>
      <w:r w:rsidR="00827044">
        <w:t xml:space="preserve">(Dz. Urz. 2025 poz. 1043 </w:t>
      </w:r>
      <w:r w:rsidR="00827044">
        <w:br/>
        <w:t xml:space="preserve">z </w:t>
      </w:r>
      <w:proofErr w:type="spellStart"/>
      <w:r w:rsidR="00827044">
        <w:t>późn</w:t>
      </w:r>
      <w:proofErr w:type="spellEnd"/>
      <w:r w:rsidR="00827044">
        <w:t xml:space="preserve">. zm.) </w:t>
      </w:r>
      <w:r>
        <w:t xml:space="preserve">oraz §2 Uchwały nr X/66/2019 Rady Gminy Gostycyn z dnia 25 lipca 2019 r. w sprawie ustalenia planu sieci publicznych szkół podstawowych prowadzonych przez Gminę Gostycyn </w:t>
      </w:r>
      <w:r w:rsidR="00827044">
        <w:br/>
      </w:r>
      <w:r>
        <w:t xml:space="preserve">oraz określenia granic obwodów publicznych szkół podstawowych, od dnia 1 września 2019 roku </w:t>
      </w:r>
      <w:r w:rsidR="00827044">
        <w:br/>
        <w:t xml:space="preserve">(Dz. Urz. 2019 poz. 4247) </w:t>
      </w:r>
      <w:r>
        <w:t>w nawiązaniu do</w:t>
      </w:r>
      <w:r w:rsidR="00476C77">
        <w:t xml:space="preserve"> zbliżającej się rekrutacji</w:t>
      </w:r>
      <w:r>
        <w:t xml:space="preserve"> </w:t>
      </w:r>
      <w:r w:rsidR="00476C77">
        <w:t>uczniów</w:t>
      </w:r>
      <w:r>
        <w:t xml:space="preserve"> klas I S</w:t>
      </w:r>
      <w:r w:rsidR="00827044">
        <w:t>zkół Podstawowych przypomina, iż</w:t>
      </w:r>
      <w:r>
        <w:t xml:space="preserve"> dla szkół prowadzonych praz Gminę Gostycyn ustalone są następujące obwody:</w:t>
      </w:r>
    </w:p>
    <w:p w:rsidR="00B048F1" w:rsidRDefault="00B048F1" w:rsidP="00B048F1">
      <w:pPr>
        <w:pStyle w:val="Akapitzlist"/>
        <w:numPr>
          <w:ilvl w:val="0"/>
          <w:numId w:val="1"/>
        </w:numPr>
        <w:jc w:val="both"/>
      </w:pPr>
      <w:r>
        <w:t>Obwód Szkoły Podstawowej</w:t>
      </w:r>
      <w:r w:rsidR="002B239B">
        <w:t xml:space="preserve"> im. Jana Pawła II w Gostycynie </w:t>
      </w:r>
      <w:r>
        <w:t xml:space="preserve">obejmuje: Gostycyn, Kamienica, Przyrowa, Piła, </w:t>
      </w:r>
      <w:proofErr w:type="spellStart"/>
      <w:r>
        <w:t>Leontynowo</w:t>
      </w:r>
      <w:proofErr w:type="spellEnd"/>
      <w:r>
        <w:t>, Wielki Mędromierz, Łyskowo, Świt, Żółwiniec, Wielka Klonia, Mała Klonia, Karczewo,</w:t>
      </w:r>
    </w:p>
    <w:p w:rsidR="00B048F1" w:rsidRDefault="00B048F1" w:rsidP="00B048F1">
      <w:pPr>
        <w:pStyle w:val="Akapitzlist"/>
        <w:numPr>
          <w:ilvl w:val="0"/>
          <w:numId w:val="1"/>
        </w:numPr>
        <w:jc w:val="both"/>
      </w:pPr>
      <w:r>
        <w:t xml:space="preserve">Obwód Szkoły Podstawowej im. ks. Józefa </w:t>
      </w:r>
      <w:proofErr w:type="spellStart"/>
      <w:r>
        <w:t>Bruskiego</w:t>
      </w:r>
      <w:proofErr w:type="spellEnd"/>
      <w:r>
        <w:t xml:space="preserve"> w Pruszczu obejmuje: Pruszcz, Bagienica, Motyl,</w:t>
      </w:r>
      <w:r w:rsidR="002B239B">
        <w:t xml:space="preserve"> </w:t>
      </w:r>
      <w:r>
        <w:t>Pieńkowo.</w:t>
      </w:r>
    </w:p>
    <w:p w:rsidR="00B048F1" w:rsidRDefault="00B048F1"/>
    <w:p w:rsidR="00B048F1" w:rsidRDefault="00B048F1"/>
    <w:sectPr w:rsidR="00B04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D70B7"/>
    <w:multiLevelType w:val="hybridMultilevel"/>
    <w:tmpl w:val="0F80E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F1"/>
    <w:rsid w:val="00065DC3"/>
    <w:rsid w:val="00095487"/>
    <w:rsid w:val="002B239B"/>
    <w:rsid w:val="00476C77"/>
    <w:rsid w:val="00827044"/>
    <w:rsid w:val="00960E83"/>
    <w:rsid w:val="00B048F1"/>
    <w:rsid w:val="00E4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48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4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Gminy</dc:creator>
  <cp:lastModifiedBy>Rada Gminy</cp:lastModifiedBy>
  <cp:revision>8</cp:revision>
  <cp:lastPrinted>2026-01-15T06:57:00Z</cp:lastPrinted>
  <dcterms:created xsi:type="dcterms:W3CDTF">2026-01-14T09:29:00Z</dcterms:created>
  <dcterms:modified xsi:type="dcterms:W3CDTF">2026-01-15T06:57:00Z</dcterms:modified>
</cp:coreProperties>
</file>